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25E0" w14:textId="77777777" w:rsidR="00E46B0E" w:rsidRPr="00E46B0E" w:rsidRDefault="00E46B0E" w:rsidP="00E46B0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46B0E">
        <w:rPr>
          <w:rFonts w:ascii="Times New Roman" w:eastAsia="Times New Roman" w:hAnsi="Times New Roman" w:cs="Times New Roman"/>
          <w:b/>
          <w:bCs/>
          <w:kern w:val="36"/>
          <w:sz w:val="48"/>
          <w:szCs w:val="48"/>
        </w:rPr>
        <w:t>Calls for proposals 2022-2023</w:t>
      </w:r>
    </w:p>
    <w:p w14:paraId="072DBFC7"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The Relance Strategy policy, which is intended to be greener, more </w:t>
      </w:r>
      <w:proofErr w:type="gramStart"/>
      <w:r w:rsidRPr="00E46B0E">
        <w:rPr>
          <w:rFonts w:ascii="Times New Roman" w:eastAsia="Times New Roman" w:hAnsi="Times New Roman" w:cs="Times New Roman"/>
          <w:sz w:val="24"/>
          <w:szCs w:val="24"/>
        </w:rPr>
        <w:t>digital</w:t>
      </w:r>
      <w:proofErr w:type="gramEnd"/>
      <w:r w:rsidRPr="00E46B0E">
        <w:rPr>
          <w:rFonts w:ascii="Times New Roman" w:eastAsia="Times New Roman" w:hAnsi="Times New Roman" w:cs="Times New Roman"/>
          <w:sz w:val="24"/>
          <w:szCs w:val="24"/>
        </w:rPr>
        <w:t xml:space="preserve"> and more inclusive, guides the research priorities for the three pillars. </w:t>
      </w:r>
    </w:p>
    <w:p w14:paraId="0122EEBB"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Pillar 1 - Challenges and knowledge of the living and non-living world</w:t>
      </w:r>
    </w:p>
    <w:p w14:paraId="342D24F5"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Research priorities of the present Pillar 1 thematic call specifically focus on the </w:t>
      </w:r>
      <w:r w:rsidRPr="00E46B0E">
        <w:rPr>
          <w:rFonts w:ascii="Times New Roman" w:eastAsia="Times New Roman" w:hAnsi="Times New Roman" w:cs="Times New Roman"/>
          <w:b/>
          <w:bCs/>
          <w:sz w:val="24"/>
          <w:szCs w:val="24"/>
        </w:rPr>
        <w:t>climate transition</w:t>
      </w:r>
      <w:r w:rsidRPr="00E46B0E">
        <w:rPr>
          <w:rFonts w:ascii="Times New Roman" w:eastAsia="Times New Roman" w:hAnsi="Times New Roman" w:cs="Times New Roman"/>
          <w:sz w:val="24"/>
          <w:szCs w:val="24"/>
        </w:rPr>
        <w:t xml:space="preserve">. They intend to </w:t>
      </w:r>
      <w:proofErr w:type="spellStart"/>
      <w:r w:rsidRPr="00E46B0E">
        <w:rPr>
          <w:rFonts w:ascii="Times New Roman" w:eastAsia="Times New Roman" w:hAnsi="Times New Roman" w:cs="Times New Roman"/>
          <w:sz w:val="24"/>
          <w:szCs w:val="24"/>
        </w:rPr>
        <w:t>mobilise</w:t>
      </w:r>
      <w:proofErr w:type="spellEnd"/>
      <w:r w:rsidRPr="00E46B0E">
        <w:rPr>
          <w:rFonts w:ascii="Times New Roman" w:eastAsia="Times New Roman" w:hAnsi="Times New Roman" w:cs="Times New Roman"/>
          <w:sz w:val="24"/>
          <w:szCs w:val="24"/>
        </w:rPr>
        <w:t xml:space="preserve"> the rich expertise present in the Federal Scientific Institutions, </w:t>
      </w:r>
      <w:proofErr w:type="gramStart"/>
      <w:r w:rsidRPr="00E46B0E">
        <w:rPr>
          <w:rFonts w:ascii="Times New Roman" w:eastAsia="Times New Roman" w:hAnsi="Times New Roman" w:cs="Times New Roman"/>
          <w:sz w:val="24"/>
          <w:szCs w:val="24"/>
        </w:rPr>
        <w:t>universities</w:t>
      </w:r>
      <w:proofErr w:type="gramEnd"/>
      <w:r w:rsidRPr="00E46B0E">
        <w:rPr>
          <w:rFonts w:ascii="Times New Roman" w:eastAsia="Times New Roman" w:hAnsi="Times New Roman" w:cs="Times New Roman"/>
          <w:sz w:val="24"/>
          <w:szCs w:val="24"/>
        </w:rPr>
        <w:t xml:space="preserve"> and research </w:t>
      </w:r>
      <w:proofErr w:type="spellStart"/>
      <w:r w:rsidRPr="00E46B0E">
        <w:rPr>
          <w:rFonts w:ascii="Times New Roman" w:eastAsia="Times New Roman" w:hAnsi="Times New Roman" w:cs="Times New Roman"/>
          <w:sz w:val="24"/>
          <w:szCs w:val="24"/>
        </w:rPr>
        <w:t>centres</w:t>
      </w:r>
      <w:proofErr w:type="spellEnd"/>
      <w:r w:rsidRPr="00E46B0E">
        <w:rPr>
          <w:rFonts w:ascii="Times New Roman" w:eastAsia="Times New Roman" w:hAnsi="Times New Roman" w:cs="Times New Roman"/>
          <w:sz w:val="24"/>
          <w:szCs w:val="24"/>
        </w:rPr>
        <w:t xml:space="preserve"> in Belgium to produce knowledge, tools and products to inform federal decision making and to support the Belgian government to fulfil its national and international political climate related commitments. </w:t>
      </w:r>
    </w:p>
    <w:p w14:paraId="42EFA2DC"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Priority is given to strategic scientific research, close to federal decision support, over more fundamental research.</w:t>
      </w:r>
    </w:p>
    <w:p w14:paraId="7E47A311"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Applicants are encouraged to make best use of climate related (ESFRI) Research infrastructures to which Belgium contributes. </w:t>
      </w:r>
    </w:p>
    <w:p w14:paraId="1D47B884" w14:textId="02E84F1E"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b/>
          <w:bCs/>
          <w:sz w:val="24"/>
          <w:szCs w:val="24"/>
        </w:rPr>
        <w:t>North Sea Research</w:t>
      </w:r>
      <w:r w:rsidRPr="00E46B0E">
        <w:rPr>
          <w:rFonts w:ascii="Times New Roman" w:eastAsia="Times New Roman" w:hAnsi="Times New Roman" w:cs="Times New Roman"/>
          <w:sz w:val="24"/>
          <w:szCs w:val="24"/>
        </w:rPr>
        <w:t xml:space="preserve"> currently addressed in a specific </w:t>
      </w:r>
      <w:hyperlink r:id="rId4" w:tgtFrame="_blank" w:tooltip="(new window)" w:history="1">
        <w:r w:rsidRPr="00E46B0E">
          <w:rPr>
            <w:rFonts w:ascii="Times New Roman" w:eastAsia="Times New Roman" w:hAnsi="Times New Roman" w:cs="Times New Roman"/>
            <w:color w:val="0000FF"/>
            <w:sz w:val="24"/>
            <w:szCs w:val="24"/>
            <w:u w:val="single"/>
          </w:rPr>
          <w:t>RV Belgica call</w:t>
        </w:r>
      </w:hyperlink>
      <w:r w:rsidRPr="00E46B0E">
        <w:rPr>
          <w:rFonts w:ascii="Times New Roman" w:eastAsia="Times New Roman" w:hAnsi="Times New Roman" w:cs="Times New Roman"/>
          <w:sz w:val="24"/>
          <w:szCs w:val="24"/>
        </w:rPr>
        <w:t xml:space="preserve"> </w:t>
      </w:r>
      <w:r w:rsidRPr="00E46B0E">
        <w:rPr>
          <w:rFonts w:ascii="Times New Roman" w:eastAsia="Times New Roman" w:hAnsi="Times New Roman" w:cs="Times New Roman"/>
          <w:noProof/>
          <w:sz w:val="24"/>
          <w:szCs w:val="24"/>
        </w:rPr>
        <w:drawing>
          <wp:inline distT="0" distB="0" distL="0" distR="0" wp14:anchorId="03C17DCF" wp14:editId="3150C6D3">
            <wp:extent cx="114300" cy="10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E46B0E">
        <w:rPr>
          <w:rFonts w:ascii="Times New Roman" w:eastAsia="Times New Roman" w:hAnsi="Times New Roman" w:cs="Times New Roman"/>
          <w:sz w:val="24"/>
          <w:szCs w:val="24"/>
        </w:rPr>
        <w:t xml:space="preserve">as well as </w:t>
      </w:r>
      <w:r w:rsidRPr="00E46B0E">
        <w:rPr>
          <w:rFonts w:ascii="Times New Roman" w:eastAsia="Times New Roman" w:hAnsi="Times New Roman" w:cs="Times New Roman"/>
          <w:b/>
          <w:bCs/>
          <w:sz w:val="24"/>
          <w:szCs w:val="24"/>
        </w:rPr>
        <w:t>polar/Antarctic research</w:t>
      </w:r>
      <w:r w:rsidRPr="00E46B0E">
        <w:rPr>
          <w:rFonts w:ascii="Times New Roman" w:eastAsia="Times New Roman" w:hAnsi="Times New Roman" w:cs="Times New Roman"/>
          <w:sz w:val="24"/>
          <w:szCs w:val="24"/>
        </w:rPr>
        <w:t xml:space="preserve"> which better fits in a specific call, </w:t>
      </w:r>
      <w:r w:rsidRPr="00E46B0E">
        <w:rPr>
          <w:rFonts w:ascii="Times New Roman" w:eastAsia="Times New Roman" w:hAnsi="Times New Roman" w:cs="Times New Roman"/>
          <w:b/>
          <w:bCs/>
          <w:sz w:val="24"/>
          <w:szCs w:val="24"/>
        </w:rPr>
        <w:t>will not be funded in this</w:t>
      </w:r>
      <w:r w:rsidRPr="00E46B0E">
        <w:rPr>
          <w:rFonts w:ascii="Times New Roman" w:eastAsia="Times New Roman" w:hAnsi="Times New Roman" w:cs="Times New Roman"/>
          <w:sz w:val="24"/>
          <w:szCs w:val="24"/>
        </w:rPr>
        <w:t xml:space="preserve"> </w:t>
      </w:r>
      <w:r w:rsidRPr="00E46B0E">
        <w:rPr>
          <w:rFonts w:ascii="Times New Roman" w:eastAsia="Times New Roman" w:hAnsi="Times New Roman" w:cs="Times New Roman"/>
          <w:b/>
          <w:bCs/>
          <w:sz w:val="24"/>
          <w:szCs w:val="24"/>
        </w:rPr>
        <w:t>call</w:t>
      </w:r>
      <w:r w:rsidRPr="00E46B0E">
        <w:rPr>
          <w:rFonts w:ascii="Times New Roman" w:eastAsia="Times New Roman" w:hAnsi="Times New Roman" w:cs="Times New Roman"/>
          <w:sz w:val="24"/>
          <w:szCs w:val="24"/>
        </w:rPr>
        <w:t xml:space="preserve">. </w:t>
      </w:r>
    </w:p>
    <w:p w14:paraId="637E64CF"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The present call addresses the following priority research </w:t>
      </w:r>
      <w:proofErr w:type="gramStart"/>
      <w:r w:rsidRPr="00E46B0E">
        <w:rPr>
          <w:rFonts w:ascii="Times New Roman" w:eastAsia="Times New Roman" w:hAnsi="Times New Roman" w:cs="Times New Roman"/>
          <w:sz w:val="24"/>
          <w:szCs w:val="24"/>
        </w:rPr>
        <w:t>themes :</w:t>
      </w:r>
      <w:proofErr w:type="gramEnd"/>
    </w:p>
    <w:p w14:paraId="02EE56A2"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[1</w:t>
      </w:r>
      <w:proofErr w:type="gramStart"/>
      <w:r w:rsidRPr="00E46B0E">
        <w:rPr>
          <w:rFonts w:ascii="Times New Roman" w:eastAsia="Times New Roman" w:hAnsi="Times New Roman" w:cs="Times New Roman"/>
          <w:sz w:val="24"/>
          <w:szCs w:val="24"/>
        </w:rPr>
        <w:t>]  DOCUMENTING</w:t>
      </w:r>
      <w:proofErr w:type="gramEnd"/>
      <w:r w:rsidRPr="00E46B0E">
        <w:rPr>
          <w:rFonts w:ascii="Times New Roman" w:eastAsia="Times New Roman" w:hAnsi="Times New Roman" w:cs="Times New Roman"/>
          <w:sz w:val="24"/>
          <w:szCs w:val="24"/>
        </w:rPr>
        <w:t xml:space="preserve"> CLIMATE CHANGE  </w:t>
      </w:r>
    </w:p>
    <w:p w14:paraId="0C7E3AE1" w14:textId="77777777" w:rsidR="00E46B0E" w:rsidRPr="00E46B0E" w:rsidRDefault="00E46B0E" w:rsidP="00E46B0E">
      <w:pPr>
        <w:spacing w:after="0" w:line="240" w:lineRule="auto"/>
        <w:ind w:left="720"/>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1.A. Documenting climate change and verifying greenhouse gas emissions in Belgium   </w:t>
      </w:r>
    </w:p>
    <w:p w14:paraId="61A57BCA" w14:textId="77777777" w:rsidR="00E46B0E" w:rsidRPr="00E46B0E" w:rsidRDefault="00E46B0E" w:rsidP="00E46B0E">
      <w:pPr>
        <w:spacing w:after="0" w:line="240" w:lineRule="auto"/>
        <w:ind w:left="720"/>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1.B. Documenting climate relevant changes in the Afrotropical regions</w:t>
      </w:r>
    </w:p>
    <w:p w14:paraId="248AF21B"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[2</w:t>
      </w:r>
      <w:proofErr w:type="gramStart"/>
      <w:r w:rsidRPr="00E46B0E">
        <w:rPr>
          <w:rFonts w:ascii="Times New Roman" w:eastAsia="Times New Roman" w:hAnsi="Times New Roman" w:cs="Times New Roman"/>
          <w:sz w:val="24"/>
          <w:szCs w:val="24"/>
        </w:rPr>
        <w:t>]  ASSESSING</w:t>
      </w:r>
      <w:proofErr w:type="gramEnd"/>
      <w:r w:rsidRPr="00E46B0E">
        <w:rPr>
          <w:rFonts w:ascii="Times New Roman" w:eastAsia="Times New Roman" w:hAnsi="Times New Roman" w:cs="Times New Roman"/>
          <w:sz w:val="24"/>
          <w:szCs w:val="24"/>
        </w:rPr>
        <w:t xml:space="preserve"> IMPACT OF CLIMATE CHANGE </w:t>
      </w:r>
    </w:p>
    <w:p w14:paraId="0176B86D" w14:textId="77777777" w:rsidR="00E46B0E" w:rsidRPr="00E46B0E" w:rsidRDefault="00E46B0E" w:rsidP="00E46B0E">
      <w:pPr>
        <w:spacing w:after="0" w:line="240" w:lineRule="auto"/>
        <w:ind w:left="720"/>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2.A. Impact of climate change on biodiversity and ecosystems services</w:t>
      </w:r>
    </w:p>
    <w:p w14:paraId="428DCD11" w14:textId="77777777" w:rsidR="00E46B0E" w:rsidRPr="00E46B0E" w:rsidRDefault="00E46B0E" w:rsidP="00E46B0E">
      <w:pPr>
        <w:spacing w:after="0" w:line="240" w:lineRule="auto"/>
        <w:ind w:left="720"/>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2.B. Impact of climate change on food security and health in Belgium</w:t>
      </w:r>
    </w:p>
    <w:p w14:paraId="5500EA1B" w14:textId="77777777" w:rsidR="00E46B0E" w:rsidRPr="00E46B0E" w:rsidRDefault="00E46B0E" w:rsidP="00E46B0E">
      <w:pPr>
        <w:spacing w:after="0" w:line="240" w:lineRule="auto"/>
        <w:ind w:left="720"/>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2.C. Impact of climate change on energy resources </w:t>
      </w:r>
    </w:p>
    <w:p w14:paraId="1F21E673"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[3</w:t>
      </w:r>
      <w:proofErr w:type="gramStart"/>
      <w:r w:rsidRPr="00E46B0E">
        <w:rPr>
          <w:rFonts w:ascii="Times New Roman" w:eastAsia="Times New Roman" w:hAnsi="Times New Roman" w:cs="Times New Roman"/>
          <w:sz w:val="24"/>
          <w:szCs w:val="24"/>
        </w:rPr>
        <w:t>]  TOWARDS</w:t>
      </w:r>
      <w:proofErr w:type="gramEnd"/>
      <w:r w:rsidRPr="00E46B0E">
        <w:rPr>
          <w:rFonts w:ascii="Times New Roman" w:eastAsia="Times New Roman" w:hAnsi="Times New Roman" w:cs="Times New Roman"/>
          <w:sz w:val="24"/>
          <w:szCs w:val="24"/>
        </w:rPr>
        <w:t xml:space="preserve"> CLIMATE NEUTRALITY BY 2050 </w:t>
      </w:r>
    </w:p>
    <w:p w14:paraId="72929F0B" w14:textId="77777777" w:rsidR="00E46B0E" w:rsidRPr="00E46B0E" w:rsidRDefault="00E46B0E" w:rsidP="00E46B0E">
      <w:pPr>
        <w:spacing w:after="0" w:line="240" w:lineRule="auto"/>
        <w:ind w:left="720"/>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3.A. Impacts of climate neutral scenario in/for Belgium</w:t>
      </w:r>
    </w:p>
    <w:p w14:paraId="7DEC5DF5" w14:textId="77777777" w:rsidR="00E46B0E" w:rsidRPr="00E46B0E" w:rsidRDefault="00E46B0E" w:rsidP="00E46B0E">
      <w:pPr>
        <w:spacing w:after="0" w:line="240" w:lineRule="auto"/>
        <w:ind w:left="720"/>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3.B. Carbon management and negative emission in Belgium and Afrotropical Regions " </w:t>
      </w:r>
    </w:p>
    <w:p w14:paraId="6FDD6EAC"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[4]   PREPARING FOR ADAPTATION TO CLIMATE CHANGE </w:t>
      </w:r>
    </w:p>
    <w:p w14:paraId="1CEBA144" w14:textId="77777777" w:rsidR="00E46B0E" w:rsidRPr="00E46B0E" w:rsidRDefault="00E46B0E" w:rsidP="00E46B0E">
      <w:pPr>
        <w:spacing w:after="0" w:line="240" w:lineRule="auto"/>
        <w:ind w:left="720"/>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4.A. Vulnerability, exposure, and risk in Belgium</w:t>
      </w:r>
    </w:p>
    <w:p w14:paraId="16966D05" w14:textId="77777777" w:rsidR="00E46B0E" w:rsidRPr="00E46B0E" w:rsidRDefault="00E46B0E" w:rsidP="00E46B0E">
      <w:pPr>
        <w:spacing w:after="0" w:line="240" w:lineRule="auto"/>
        <w:ind w:left="720"/>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4.B. Towards climate services </w:t>
      </w:r>
    </w:p>
    <w:p w14:paraId="23E11EF4"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In addition, each FSI can submit Bottom-up project proposals up to a maximum amount of 1.500 </w:t>
      </w:r>
      <w:proofErr w:type="spellStart"/>
      <w:r w:rsidRPr="00E46B0E">
        <w:rPr>
          <w:rFonts w:ascii="Times New Roman" w:eastAsia="Times New Roman" w:hAnsi="Times New Roman" w:cs="Times New Roman"/>
          <w:sz w:val="24"/>
          <w:szCs w:val="24"/>
        </w:rPr>
        <w:t>kEUR</w:t>
      </w:r>
      <w:proofErr w:type="spellEnd"/>
      <w:r w:rsidRPr="00E46B0E">
        <w:rPr>
          <w:rFonts w:ascii="Times New Roman" w:eastAsia="Times New Roman" w:hAnsi="Times New Roman" w:cs="Times New Roman"/>
          <w:sz w:val="24"/>
          <w:szCs w:val="24"/>
        </w:rPr>
        <w:t xml:space="preserve"> (coordinator's budget in the submitted proposals).</w:t>
      </w:r>
    </w:p>
    <w:p w14:paraId="0E6D2AB8"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Pillar 2 - </w:t>
      </w:r>
      <w:r w:rsidRPr="00E46B0E">
        <w:rPr>
          <w:rFonts w:ascii="Times New Roman" w:eastAsia="Times New Roman" w:hAnsi="Times New Roman" w:cs="Times New Roman"/>
          <w:b/>
          <w:bCs/>
          <w:sz w:val="24"/>
          <w:szCs w:val="24"/>
        </w:rPr>
        <w:t>Heritage science</w:t>
      </w:r>
    </w:p>
    <w:p w14:paraId="0D0C918A"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All the research projects in this pillar must be submitted and coordinated by a Federal Scientific Institution (FSI). As a result, the themes are based on challenges and constraints faced by the FSI's to reinforce the coherence between their different research actions and their public service activities.</w:t>
      </w:r>
    </w:p>
    <w:p w14:paraId="3638138E"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lastRenderedPageBreak/>
        <w:t>The present call addresses the following priority research themes:</w:t>
      </w:r>
    </w:p>
    <w:p w14:paraId="2052FFCF"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[1</w:t>
      </w:r>
      <w:proofErr w:type="gramStart"/>
      <w:r w:rsidRPr="00E46B0E">
        <w:rPr>
          <w:rFonts w:ascii="Times New Roman" w:eastAsia="Times New Roman" w:hAnsi="Times New Roman" w:cs="Times New Roman"/>
          <w:sz w:val="24"/>
          <w:szCs w:val="24"/>
        </w:rPr>
        <w:t>]  Heritage</w:t>
      </w:r>
      <w:proofErr w:type="gramEnd"/>
      <w:r w:rsidRPr="00E46B0E">
        <w:rPr>
          <w:rFonts w:ascii="Times New Roman" w:eastAsia="Times New Roman" w:hAnsi="Times New Roman" w:cs="Times New Roman"/>
          <w:sz w:val="24"/>
          <w:szCs w:val="24"/>
        </w:rPr>
        <w:t xml:space="preserve"> Biobanks and collections of biological materials</w:t>
      </w:r>
    </w:p>
    <w:p w14:paraId="2B2C7E25"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[2</w:t>
      </w:r>
      <w:proofErr w:type="gramStart"/>
      <w:r w:rsidRPr="00E46B0E">
        <w:rPr>
          <w:rFonts w:ascii="Times New Roman" w:eastAsia="Times New Roman" w:hAnsi="Times New Roman" w:cs="Times New Roman"/>
          <w:sz w:val="24"/>
          <w:szCs w:val="24"/>
        </w:rPr>
        <w:t>]  Agile</w:t>
      </w:r>
      <w:proofErr w:type="gramEnd"/>
      <w:r w:rsidRPr="00E46B0E">
        <w:rPr>
          <w:rFonts w:ascii="Times New Roman" w:eastAsia="Times New Roman" w:hAnsi="Times New Roman" w:cs="Times New Roman"/>
          <w:sz w:val="24"/>
          <w:szCs w:val="24"/>
        </w:rPr>
        <w:t xml:space="preserve"> search! Linked open data, controlled vocabularies, specialized thesauri, web services and multilingual searches</w:t>
      </w:r>
    </w:p>
    <w:p w14:paraId="64F01207"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[3</w:t>
      </w:r>
      <w:proofErr w:type="gramStart"/>
      <w:r w:rsidRPr="00E46B0E">
        <w:rPr>
          <w:rFonts w:ascii="Times New Roman" w:eastAsia="Times New Roman" w:hAnsi="Times New Roman" w:cs="Times New Roman"/>
          <w:sz w:val="24"/>
          <w:szCs w:val="24"/>
        </w:rPr>
        <w:t>]  Federal</w:t>
      </w:r>
      <w:proofErr w:type="gramEnd"/>
      <w:r w:rsidRPr="00E46B0E">
        <w:rPr>
          <w:rFonts w:ascii="Times New Roman" w:eastAsia="Times New Roman" w:hAnsi="Times New Roman" w:cs="Times New Roman"/>
          <w:sz w:val="24"/>
          <w:szCs w:val="24"/>
        </w:rPr>
        <w:t xml:space="preserve"> heritage facing societal contestations and sensitive narratives</w:t>
      </w:r>
    </w:p>
    <w:p w14:paraId="68F08669"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[4</w:t>
      </w:r>
      <w:proofErr w:type="gramStart"/>
      <w:r w:rsidRPr="00E46B0E">
        <w:rPr>
          <w:rFonts w:ascii="Times New Roman" w:eastAsia="Times New Roman" w:hAnsi="Times New Roman" w:cs="Times New Roman"/>
          <w:sz w:val="24"/>
          <w:szCs w:val="24"/>
        </w:rPr>
        <w:t>]  Observational</w:t>
      </w:r>
      <w:proofErr w:type="gramEnd"/>
      <w:r w:rsidRPr="00E46B0E">
        <w:rPr>
          <w:rFonts w:ascii="Times New Roman" w:eastAsia="Times New Roman" w:hAnsi="Times New Roman" w:cs="Times New Roman"/>
          <w:sz w:val="24"/>
          <w:szCs w:val="24"/>
        </w:rPr>
        <w:t xml:space="preserve"> archives, scarce data: learning from the past and/or remote spaces to shape views for tomorrow’s </w:t>
      </w:r>
      <w:proofErr w:type="spellStart"/>
      <w:r w:rsidRPr="00E46B0E">
        <w:rPr>
          <w:rFonts w:ascii="Times New Roman" w:eastAsia="Times New Roman" w:hAnsi="Times New Roman" w:cs="Times New Roman"/>
          <w:sz w:val="24"/>
          <w:szCs w:val="24"/>
        </w:rPr>
        <w:t>endeavours</w:t>
      </w:r>
      <w:proofErr w:type="spellEnd"/>
      <w:r w:rsidRPr="00E46B0E">
        <w:rPr>
          <w:rFonts w:ascii="Times New Roman" w:eastAsia="Times New Roman" w:hAnsi="Times New Roman" w:cs="Times New Roman"/>
          <w:sz w:val="24"/>
          <w:szCs w:val="24"/>
        </w:rPr>
        <w:t xml:space="preserve"> </w:t>
      </w:r>
    </w:p>
    <w:p w14:paraId="6E614B40"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[5</w:t>
      </w:r>
      <w:proofErr w:type="gramStart"/>
      <w:r w:rsidRPr="00E46B0E">
        <w:rPr>
          <w:rFonts w:ascii="Times New Roman" w:eastAsia="Times New Roman" w:hAnsi="Times New Roman" w:cs="Times New Roman"/>
          <w:sz w:val="24"/>
          <w:szCs w:val="24"/>
        </w:rPr>
        <w:t>]  (</w:t>
      </w:r>
      <w:proofErr w:type="gramEnd"/>
      <w:r w:rsidRPr="00E46B0E">
        <w:rPr>
          <w:rFonts w:ascii="Times New Roman" w:eastAsia="Times New Roman" w:hAnsi="Times New Roman" w:cs="Times New Roman"/>
          <w:sz w:val="24"/>
          <w:szCs w:val="24"/>
        </w:rPr>
        <w:t xml:space="preserve">Mixed Materials) Collections and Sustainable Solutions for Conservation </w:t>
      </w:r>
    </w:p>
    <w:p w14:paraId="2590BFAD"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In addition, each FSI can submit Bottom-up project proposals up to a maximum amount of 900 </w:t>
      </w:r>
      <w:proofErr w:type="spellStart"/>
      <w:r w:rsidRPr="00E46B0E">
        <w:rPr>
          <w:rFonts w:ascii="Times New Roman" w:eastAsia="Times New Roman" w:hAnsi="Times New Roman" w:cs="Times New Roman"/>
          <w:sz w:val="24"/>
          <w:szCs w:val="24"/>
        </w:rPr>
        <w:t>kEUR</w:t>
      </w:r>
      <w:proofErr w:type="spellEnd"/>
      <w:r w:rsidRPr="00E46B0E">
        <w:rPr>
          <w:rFonts w:ascii="Times New Roman" w:eastAsia="Times New Roman" w:hAnsi="Times New Roman" w:cs="Times New Roman"/>
          <w:sz w:val="24"/>
          <w:szCs w:val="24"/>
        </w:rPr>
        <w:t xml:space="preserve"> (coordinator's budget in the submitted proposals).</w:t>
      </w:r>
    </w:p>
    <w:p w14:paraId="3D161934"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Pillar 3 - </w:t>
      </w:r>
      <w:r w:rsidRPr="00E46B0E">
        <w:rPr>
          <w:rFonts w:ascii="Times New Roman" w:eastAsia="Times New Roman" w:hAnsi="Times New Roman" w:cs="Times New Roman"/>
          <w:b/>
          <w:bCs/>
          <w:sz w:val="24"/>
          <w:szCs w:val="24"/>
        </w:rPr>
        <w:t>Federal societal challenges</w:t>
      </w:r>
    </w:p>
    <w:p w14:paraId="13D1B310"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The Pillar 3 research priorities are anchored in the </w:t>
      </w:r>
      <w:r w:rsidRPr="00E46B0E">
        <w:rPr>
          <w:rFonts w:ascii="Times New Roman" w:eastAsia="Times New Roman" w:hAnsi="Times New Roman" w:cs="Times New Roman"/>
          <w:b/>
          <w:bCs/>
          <w:sz w:val="24"/>
          <w:szCs w:val="24"/>
        </w:rPr>
        <w:t>relance policy</w:t>
      </w:r>
      <w:r w:rsidRPr="00E46B0E">
        <w:rPr>
          <w:rFonts w:ascii="Times New Roman" w:eastAsia="Times New Roman" w:hAnsi="Times New Roman" w:cs="Times New Roman"/>
          <w:sz w:val="24"/>
          <w:szCs w:val="24"/>
        </w:rPr>
        <w:t xml:space="preserve"> of Belgium. This policy aims at a greener, more digital, and inclusive society. </w:t>
      </w:r>
      <w:r w:rsidRPr="00E46B0E">
        <w:rPr>
          <w:rFonts w:ascii="Times New Roman" w:eastAsia="Times New Roman" w:hAnsi="Times New Roman" w:cs="Times New Roman"/>
          <w:sz w:val="24"/>
          <w:szCs w:val="24"/>
        </w:rPr>
        <w:br/>
        <w:t xml:space="preserve">5 main topics have been identified from the reflections of federal authorities: </w:t>
      </w:r>
      <w:r w:rsidRPr="00E46B0E">
        <w:rPr>
          <w:rFonts w:ascii="Times New Roman" w:eastAsia="Times New Roman" w:hAnsi="Times New Roman" w:cs="Times New Roman"/>
          <w:b/>
          <w:bCs/>
          <w:sz w:val="24"/>
          <w:szCs w:val="24"/>
        </w:rPr>
        <w:t>#BeMobile</w:t>
      </w:r>
      <w:r w:rsidRPr="00E46B0E">
        <w:rPr>
          <w:rFonts w:ascii="Times New Roman" w:eastAsia="Times New Roman" w:hAnsi="Times New Roman" w:cs="Times New Roman"/>
          <w:sz w:val="24"/>
          <w:szCs w:val="24"/>
        </w:rPr>
        <w:t xml:space="preserve">, </w:t>
      </w:r>
      <w:r w:rsidRPr="00E46B0E">
        <w:rPr>
          <w:rFonts w:ascii="Times New Roman" w:eastAsia="Times New Roman" w:hAnsi="Times New Roman" w:cs="Times New Roman"/>
          <w:b/>
          <w:bCs/>
          <w:sz w:val="24"/>
          <w:szCs w:val="24"/>
        </w:rPr>
        <w:t>#BeSustainable</w:t>
      </w:r>
      <w:r w:rsidRPr="00E46B0E">
        <w:rPr>
          <w:rFonts w:ascii="Times New Roman" w:eastAsia="Times New Roman" w:hAnsi="Times New Roman" w:cs="Times New Roman"/>
          <w:sz w:val="24"/>
          <w:szCs w:val="24"/>
        </w:rPr>
        <w:t xml:space="preserve">, </w:t>
      </w:r>
      <w:r w:rsidRPr="00E46B0E">
        <w:rPr>
          <w:rFonts w:ascii="Times New Roman" w:eastAsia="Times New Roman" w:hAnsi="Times New Roman" w:cs="Times New Roman"/>
          <w:b/>
          <w:bCs/>
          <w:sz w:val="24"/>
          <w:szCs w:val="24"/>
        </w:rPr>
        <w:t>#BeDigital</w:t>
      </w:r>
      <w:r w:rsidRPr="00E46B0E">
        <w:rPr>
          <w:rFonts w:ascii="Times New Roman" w:eastAsia="Times New Roman" w:hAnsi="Times New Roman" w:cs="Times New Roman"/>
          <w:sz w:val="24"/>
          <w:szCs w:val="24"/>
        </w:rPr>
        <w:t xml:space="preserve">, </w:t>
      </w:r>
      <w:r w:rsidRPr="00E46B0E">
        <w:rPr>
          <w:rFonts w:ascii="Times New Roman" w:eastAsia="Times New Roman" w:hAnsi="Times New Roman" w:cs="Times New Roman"/>
          <w:b/>
          <w:bCs/>
          <w:sz w:val="24"/>
          <w:szCs w:val="24"/>
        </w:rPr>
        <w:t>#BeInclusive</w:t>
      </w:r>
      <w:r w:rsidRPr="00E46B0E">
        <w:rPr>
          <w:rFonts w:ascii="Times New Roman" w:eastAsia="Times New Roman" w:hAnsi="Times New Roman" w:cs="Times New Roman"/>
          <w:sz w:val="24"/>
          <w:szCs w:val="24"/>
        </w:rPr>
        <w:t xml:space="preserve"> and </w:t>
      </w:r>
      <w:r w:rsidRPr="00E46B0E">
        <w:rPr>
          <w:rFonts w:ascii="Times New Roman" w:eastAsia="Times New Roman" w:hAnsi="Times New Roman" w:cs="Times New Roman"/>
          <w:b/>
          <w:bCs/>
          <w:sz w:val="24"/>
          <w:szCs w:val="24"/>
        </w:rPr>
        <w:t>#Beproductive</w:t>
      </w:r>
      <w:r w:rsidRPr="00E46B0E">
        <w:rPr>
          <w:rFonts w:ascii="Times New Roman" w:eastAsia="Times New Roman" w:hAnsi="Times New Roman" w:cs="Times New Roman"/>
          <w:sz w:val="24"/>
          <w:szCs w:val="24"/>
        </w:rPr>
        <w:t>.</w:t>
      </w:r>
    </w:p>
    <w:p w14:paraId="6ECF381D"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The scientific community is invited to develop interdisciplinary research projects that provide a response to one or more of these priorities. The projects should clearly support the federal administrations and federal policies.</w:t>
      </w:r>
    </w:p>
    <w:p w14:paraId="1EA89F6E"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[1</w:t>
      </w:r>
      <w:proofErr w:type="gramStart"/>
      <w:r w:rsidRPr="00E46B0E">
        <w:rPr>
          <w:rFonts w:ascii="Times New Roman" w:eastAsia="Times New Roman" w:hAnsi="Times New Roman" w:cs="Times New Roman"/>
          <w:sz w:val="24"/>
          <w:szCs w:val="24"/>
        </w:rPr>
        <w:t>]  In</w:t>
      </w:r>
      <w:proofErr w:type="gramEnd"/>
      <w:r w:rsidRPr="00E46B0E">
        <w:rPr>
          <w:rFonts w:ascii="Times New Roman" w:eastAsia="Times New Roman" w:hAnsi="Times New Roman" w:cs="Times New Roman"/>
          <w:sz w:val="24"/>
          <w:szCs w:val="24"/>
        </w:rPr>
        <w:t xml:space="preserve"> the </w:t>
      </w:r>
      <w:r w:rsidRPr="00E46B0E">
        <w:rPr>
          <w:rFonts w:ascii="Times New Roman" w:eastAsia="Times New Roman" w:hAnsi="Times New Roman" w:cs="Times New Roman"/>
          <w:b/>
          <w:bCs/>
          <w:sz w:val="24"/>
          <w:szCs w:val="24"/>
        </w:rPr>
        <w:t xml:space="preserve">#BeMobile </w:t>
      </w:r>
      <w:r w:rsidRPr="00E46B0E">
        <w:rPr>
          <w:rFonts w:ascii="Times New Roman" w:eastAsia="Times New Roman" w:hAnsi="Times New Roman" w:cs="Times New Roman"/>
          <w:sz w:val="24"/>
          <w:szCs w:val="24"/>
        </w:rPr>
        <w:t xml:space="preserve">dimension, researchers are invited to study topics such as work/home commute, </w:t>
      </w:r>
      <w:proofErr w:type="spellStart"/>
      <w:r w:rsidRPr="00E46B0E">
        <w:rPr>
          <w:rFonts w:ascii="Times New Roman" w:eastAsia="Times New Roman" w:hAnsi="Times New Roman" w:cs="Times New Roman"/>
          <w:sz w:val="24"/>
          <w:szCs w:val="24"/>
        </w:rPr>
        <w:t>micromobility</w:t>
      </w:r>
      <w:proofErr w:type="spellEnd"/>
      <w:r w:rsidRPr="00E46B0E">
        <w:rPr>
          <w:rFonts w:ascii="Times New Roman" w:eastAsia="Times New Roman" w:hAnsi="Times New Roman" w:cs="Times New Roman"/>
          <w:sz w:val="24"/>
          <w:szCs w:val="24"/>
        </w:rPr>
        <w:t xml:space="preserve"> (e-bikes etc.), mobility as a service... </w:t>
      </w:r>
    </w:p>
    <w:p w14:paraId="45F91235"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[2</w:t>
      </w:r>
      <w:proofErr w:type="gramStart"/>
      <w:r w:rsidRPr="00E46B0E">
        <w:rPr>
          <w:rFonts w:ascii="Times New Roman" w:eastAsia="Times New Roman" w:hAnsi="Times New Roman" w:cs="Times New Roman"/>
          <w:sz w:val="24"/>
          <w:szCs w:val="24"/>
        </w:rPr>
        <w:t>]  In</w:t>
      </w:r>
      <w:proofErr w:type="gramEnd"/>
      <w:r w:rsidRPr="00E46B0E">
        <w:rPr>
          <w:rFonts w:ascii="Times New Roman" w:eastAsia="Times New Roman" w:hAnsi="Times New Roman" w:cs="Times New Roman"/>
          <w:sz w:val="24"/>
          <w:szCs w:val="24"/>
        </w:rPr>
        <w:t xml:space="preserve"> the </w:t>
      </w:r>
      <w:r w:rsidRPr="00E46B0E">
        <w:rPr>
          <w:rFonts w:ascii="Times New Roman" w:eastAsia="Times New Roman" w:hAnsi="Times New Roman" w:cs="Times New Roman"/>
          <w:b/>
          <w:bCs/>
          <w:sz w:val="24"/>
          <w:szCs w:val="24"/>
        </w:rPr>
        <w:t>#BeSustainable</w:t>
      </w:r>
      <w:r w:rsidRPr="00E46B0E">
        <w:rPr>
          <w:rFonts w:ascii="Times New Roman" w:eastAsia="Times New Roman" w:hAnsi="Times New Roman" w:cs="Times New Roman"/>
          <w:sz w:val="24"/>
          <w:szCs w:val="24"/>
        </w:rPr>
        <w:t xml:space="preserve"> dimension, is targeted </w:t>
      </w:r>
      <w:proofErr w:type="spellStart"/>
      <w:r w:rsidRPr="00E46B0E">
        <w:rPr>
          <w:rFonts w:ascii="Times New Roman" w:eastAsia="Times New Roman" w:hAnsi="Times New Roman" w:cs="Times New Roman"/>
          <w:sz w:val="24"/>
          <w:szCs w:val="24"/>
        </w:rPr>
        <w:t>i.a.</w:t>
      </w:r>
      <w:proofErr w:type="spellEnd"/>
      <w:r w:rsidRPr="00E46B0E">
        <w:rPr>
          <w:rFonts w:ascii="Times New Roman" w:eastAsia="Times New Roman" w:hAnsi="Times New Roman" w:cs="Times New Roman"/>
          <w:sz w:val="24"/>
          <w:szCs w:val="24"/>
        </w:rPr>
        <w:t xml:space="preserve"> improvement of green gas emission modelling and monitoring by imputing socioeconomic characteristics of households, examination of the benefits and burden distribution of the transition towards carbon neutrality, emerging technologies that are key in this transition (CO² capture, hydrogen...), the transition in food production and consumption (for example the protein shift) ... </w:t>
      </w:r>
    </w:p>
    <w:p w14:paraId="7F3C4D86"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[3</w:t>
      </w:r>
      <w:proofErr w:type="gramStart"/>
      <w:r w:rsidRPr="00E46B0E">
        <w:rPr>
          <w:rFonts w:ascii="Times New Roman" w:eastAsia="Times New Roman" w:hAnsi="Times New Roman" w:cs="Times New Roman"/>
          <w:sz w:val="24"/>
          <w:szCs w:val="24"/>
        </w:rPr>
        <w:t>]  The</w:t>
      </w:r>
      <w:proofErr w:type="gramEnd"/>
      <w:r w:rsidRPr="00E46B0E">
        <w:rPr>
          <w:rFonts w:ascii="Times New Roman" w:eastAsia="Times New Roman" w:hAnsi="Times New Roman" w:cs="Times New Roman"/>
          <w:sz w:val="24"/>
          <w:szCs w:val="24"/>
        </w:rPr>
        <w:t xml:space="preserve"> </w:t>
      </w:r>
      <w:r w:rsidRPr="00E46B0E">
        <w:rPr>
          <w:rFonts w:ascii="Times New Roman" w:eastAsia="Times New Roman" w:hAnsi="Times New Roman" w:cs="Times New Roman"/>
          <w:b/>
          <w:bCs/>
          <w:sz w:val="24"/>
          <w:szCs w:val="24"/>
        </w:rPr>
        <w:t xml:space="preserve">#BeDigital </w:t>
      </w:r>
      <w:r w:rsidRPr="00E46B0E">
        <w:rPr>
          <w:rFonts w:ascii="Times New Roman" w:eastAsia="Times New Roman" w:hAnsi="Times New Roman" w:cs="Times New Roman"/>
          <w:sz w:val="24"/>
          <w:szCs w:val="24"/>
        </w:rPr>
        <w:t xml:space="preserve">dimension invites scientific contributions to support the federal state in its overall governance towards more digital public services (governance aspects, privacy issues, cybercrime, co-creation with citizens...) and in its role as a regulator of a more digital economic and social life. Negative impacts of </w:t>
      </w:r>
      <w:proofErr w:type="spellStart"/>
      <w:r w:rsidRPr="00E46B0E">
        <w:rPr>
          <w:rFonts w:ascii="Times New Roman" w:eastAsia="Times New Roman" w:hAnsi="Times New Roman" w:cs="Times New Roman"/>
          <w:sz w:val="24"/>
          <w:szCs w:val="24"/>
        </w:rPr>
        <w:t>digitisation</w:t>
      </w:r>
      <w:proofErr w:type="spellEnd"/>
      <w:r w:rsidRPr="00E46B0E">
        <w:rPr>
          <w:rFonts w:ascii="Times New Roman" w:eastAsia="Times New Roman" w:hAnsi="Times New Roman" w:cs="Times New Roman"/>
          <w:sz w:val="24"/>
          <w:szCs w:val="24"/>
        </w:rPr>
        <w:t xml:space="preserve"> (</w:t>
      </w:r>
      <w:proofErr w:type="gramStart"/>
      <w:r w:rsidRPr="00E46B0E">
        <w:rPr>
          <w:rFonts w:ascii="Times New Roman" w:eastAsia="Times New Roman" w:hAnsi="Times New Roman" w:cs="Times New Roman"/>
          <w:sz w:val="24"/>
          <w:szCs w:val="24"/>
        </w:rPr>
        <w:t>e.g.</w:t>
      </w:r>
      <w:proofErr w:type="gramEnd"/>
      <w:r w:rsidRPr="00E46B0E">
        <w:rPr>
          <w:rFonts w:ascii="Times New Roman" w:eastAsia="Times New Roman" w:hAnsi="Times New Roman" w:cs="Times New Roman"/>
          <w:sz w:val="24"/>
          <w:szCs w:val="24"/>
        </w:rPr>
        <w:t xml:space="preserve"> on health, social relation, loss of biodiversity...) is also a crucial aspect for which the federal level is seeking scientific contributions. </w:t>
      </w:r>
    </w:p>
    <w:p w14:paraId="4776F874"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[4</w:t>
      </w:r>
      <w:proofErr w:type="gramStart"/>
      <w:r w:rsidRPr="00E46B0E">
        <w:rPr>
          <w:rFonts w:ascii="Times New Roman" w:eastAsia="Times New Roman" w:hAnsi="Times New Roman" w:cs="Times New Roman"/>
          <w:sz w:val="24"/>
          <w:szCs w:val="24"/>
        </w:rPr>
        <w:t>]</w:t>
      </w:r>
      <w:r w:rsidRPr="00E46B0E">
        <w:rPr>
          <w:rFonts w:ascii="Times New Roman" w:eastAsia="Times New Roman" w:hAnsi="Times New Roman" w:cs="Times New Roman"/>
          <w:b/>
          <w:bCs/>
          <w:sz w:val="24"/>
          <w:szCs w:val="24"/>
        </w:rPr>
        <w:t>  #</w:t>
      </w:r>
      <w:proofErr w:type="gramEnd"/>
      <w:r w:rsidRPr="00E46B0E">
        <w:rPr>
          <w:rFonts w:ascii="Times New Roman" w:eastAsia="Times New Roman" w:hAnsi="Times New Roman" w:cs="Times New Roman"/>
          <w:b/>
          <w:bCs/>
          <w:sz w:val="24"/>
          <w:szCs w:val="24"/>
        </w:rPr>
        <w:t>BeInclusive</w:t>
      </w:r>
      <w:r w:rsidRPr="00E46B0E">
        <w:rPr>
          <w:rFonts w:ascii="Times New Roman" w:eastAsia="Times New Roman" w:hAnsi="Times New Roman" w:cs="Times New Roman"/>
          <w:sz w:val="24"/>
          <w:szCs w:val="24"/>
        </w:rPr>
        <w:t xml:space="preserve"> is open for scientific contributions that would sustain an inclusive growth, accounting for groups that were hit hard by the covid crisis. Reappraising our social safety net, monitoring specific groups, examining potential structural outcomes of income losses, eventual long-standing effects of stressful situations due to the pandemic... are topics for which researchers will be invited to submit proposals to sustain federal policies and supporting decision-makers.</w:t>
      </w:r>
    </w:p>
    <w:p w14:paraId="3A264DD6"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[5</w:t>
      </w:r>
      <w:proofErr w:type="gramStart"/>
      <w:r w:rsidRPr="00E46B0E">
        <w:rPr>
          <w:rFonts w:ascii="Times New Roman" w:eastAsia="Times New Roman" w:hAnsi="Times New Roman" w:cs="Times New Roman"/>
          <w:sz w:val="24"/>
          <w:szCs w:val="24"/>
        </w:rPr>
        <w:t>]  </w:t>
      </w:r>
      <w:r w:rsidRPr="00E46B0E">
        <w:rPr>
          <w:rFonts w:ascii="Times New Roman" w:eastAsia="Times New Roman" w:hAnsi="Times New Roman" w:cs="Times New Roman"/>
          <w:b/>
          <w:bCs/>
          <w:sz w:val="24"/>
          <w:szCs w:val="24"/>
        </w:rPr>
        <w:t>#</w:t>
      </w:r>
      <w:proofErr w:type="gramEnd"/>
      <w:r w:rsidRPr="00E46B0E">
        <w:rPr>
          <w:rFonts w:ascii="Times New Roman" w:eastAsia="Times New Roman" w:hAnsi="Times New Roman" w:cs="Times New Roman"/>
          <w:b/>
          <w:bCs/>
          <w:sz w:val="24"/>
          <w:szCs w:val="24"/>
        </w:rPr>
        <w:t>Beproductive</w:t>
      </w:r>
      <w:r w:rsidRPr="00E46B0E">
        <w:rPr>
          <w:rFonts w:ascii="Times New Roman" w:eastAsia="Times New Roman" w:hAnsi="Times New Roman" w:cs="Times New Roman"/>
          <w:sz w:val="24"/>
          <w:szCs w:val="24"/>
        </w:rPr>
        <w:t xml:space="preserve"> calls upon contributions on the hybrid way of working that was set as a new norm during the pandemic, on emerging circular and </w:t>
      </w:r>
      <w:proofErr w:type="spellStart"/>
      <w:r w:rsidRPr="00E46B0E">
        <w:rPr>
          <w:rFonts w:ascii="Times New Roman" w:eastAsia="Times New Roman" w:hAnsi="Times New Roman" w:cs="Times New Roman"/>
          <w:sz w:val="24"/>
          <w:szCs w:val="24"/>
        </w:rPr>
        <w:t>biosourced</w:t>
      </w:r>
      <w:proofErr w:type="spellEnd"/>
      <w:r w:rsidRPr="00E46B0E">
        <w:rPr>
          <w:rFonts w:ascii="Times New Roman" w:eastAsia="Times New Roman" w:hAnsi="Times New Roman" w:cs="Times New Roman"/>
          <w:sz w:val="24"/>
          <w:szCs w:val="24"/>
        </w:rPr>
        <w:t xml:space="preserve"> economy and other promising sectors of the economy.... </w:t>
      </w:r>
    </w:p>
    <w:p w14:paraId="6A84E075" w14:textId="77777777" w:rsidR="00E46B0E" w:rsidRPr="00E46B0E" w:rsidRDefault="00E46B0E" w:rsidP="00E46B0E">
      <w:pPr>
        <w:spacing w:before="100" w:beforeAutospacing="1" w:after="100" w:afterAutospacing="1"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 xml:space="preserve">Next to these </w:t>
      </w:r>
      <w:r w:rsidRPr="00E46B0E">
        <w:rPr>
          <w:rFonts w:ascii="Times New Roman" w:eastAsia="Times New Roman" w:hAnsi="Times New Roman" w:cs="Times New Roman"/>
          <w:i/>
          <w:iCs/>
          <w:sz w:val="24"/>
          <w:szCs w:val="24"/>
        </w:rPr>
        <w:t>interdisciplinary thematic priorities</w:t>
      </w:r>
      <w:r w:rsidRPr="00E46B0E">
        <w:rPr>
          <w:rFonts w:ascii="Times New Roman" w:eastAsia="Times New Roman" w:hAnsi="Times New Roman" w:cs="Times New Roman"/>
          <w:sz w:val="24"/>
          <w:szCs w:val="24"/>
        </w:rPr>
        <w:t xml:space="preserve">, applicants are also invited to submit proposals for the so-called </w:t>
      </w:r>
      <w:r w:rsidRPr="00E46B0E">
        <w:rPr>
          <w:rFonts w:ascii="Times New Roman" w:eastAsia="Times New Roman" w:hAnsi="Times New Roman" w:cs="Times New Roman"/>
          <w:i/>
          <w:iCs/>
          <w:sz w:val="24"/>
          <w:szCs w:val="24"/>
        </w:rPr>
        <w:t>co-funded priorities</w:t>
      </w:r>
      <w:r w:rsidRPr="00E46B0E">
        <w:rPr>
          <w:rFonts w:ascii="Times New Roman" w:eastAsia="Times New Roman" w:hAnsi="Times New Roman" w:cs="Times New Roman"/>
          <w:sz w:val="24"/>
          <w:szCs w:val="24"/>
        </w:rPr>
        <w:t xml:space="preserve">. These priorities are funded both by BELSPO (up to max. 90%) and by the concerned Federal Department(s). </w:t>
      </w:r>
    </w:p>
    <w:p w14:paraId="06A3E0EB"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lastRenderedPageBreak/>
        <w:t>[1</w:t>
      </w:r>
      <w:proofErr w:type="gramStart"/>
      <w:r w:rsidRPr="00E46B0E">
        <w:rPr>
          <w:rFonts w:ascii="Times New Roman" w:eastAsia="Times New Roman" w:hAnsi="Times New Roman" w:cs="Times New Roman"/>
          <w:sz w:val="24"/>
          <w:szCs w:val="24"/>
        </w:rPr>
        <w:t>]  Monitoring</w:t>
      </w:r>
      <w:proofErr w:type="gramEnd"/>
      <w:r w:rsidRPr="00E46B0E">
        <w:rPr>
          <w:rFonts w:ascii="Times New Roman" w:eastAsia="Times New Roman" w:hAnsi="Times New Roman" w:cs="Times New Roman"/>
          <w:sz w:val="24"/>
          <w:szCs w:val="24"/>
        </w:rPr>
        <w:t xml:space="preserve"> of vulnerable groups in society (co-funded by the FPS Social Security and the PPS Social Integration)</w:t>
      </w:r>
    </w:p>
    <w:p w14:paraId="57F846E0"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[2</w:t>
      </w:r>
      <w:proofErr w:type="gramStart"/>
      <w:r w:rsidRPr="00E46B0E">
        <w:rPr>
          <w:rFonts w:ascii="Times New Roman" w:eastAsia="Times New Roman" w:hAnsi="Times New Roman" w:cs="Times New Roman"/>
          <w:sz w:val="24"/>
          <w:szCs w:val="24"/>
        </w:rPr>
        <w:t>]  Consumer</w:t>
      </w:r>
      <w:proofErr w:type="gramEnd"/>
      <w:r w:rsidRPr="00E46B0E">
        <w:rPr>
          <w:rFonts w:ascii="Times New Roman" w:eastAsia="Times New Roman" w:hAnsi="Times New Roman" w:cs="Times New Roman"/>
          <w:sz w:val="24"/>
          <w:szCs w:val="24"/>
        </w:rPr>
        <w:t xml:space="preserve"> </w:t>
      </w:r>
      <w:proofErr w:type="spellStart"/>
      <w:r w:rsidRPr="00E46B0E">
        <w:rPr>
          <w:rFonts w:ascii="Times New Roman" w:eastAsia="Times New Roman" w:hAnsi="Times New Roman" w:cs="Times New Roman"/>
          <w:sz w:val="24"/>
          <w:szCs w:val="24"/>
        </w:rPr>
        <w:t>behaviour</w:t>
      </w:r>
      <w:proofErr w:type="spellEnd"/>
      <w:r w:rsidRPr="00E46B0E">
        <w:rPr>
          <w:rFonts w:ascii="Times New Roman" w:eastAsia="Times New Roman" w:hAnsi="Times New Roman" w:cs="Times New Roman"/>
          <w:sz w:val="24"/>
          <w:szCs w:val="24"/>
        </w:rPr>
        <w:t xml:space="preserve"> in a circular economy (co-funded by the FPS Economy)</w:t>
      </w:r>
    </w:p>
    <w:p w14:paraId="6AC3DF5B"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[3</w:t>
      </w:r>
      <w:proofErr w:type="gramStart"/>
      <w:r w:rsidRPr="00E46B0E">
        <w:rPr>
          <w:rFonts w:ascii="Times New Roman" w:eastAsia="Times New Roman" w:hAnsi="Times New Roman" w:cs="Times New Roman"/>
          <w:sz w:val="24"/>
          <w:szCs w:val="24"/>
        </w:rPr>
        <w:t>]  Monitoring</w:t>
      </w:r>
      <w:proofErr w:type="gramEnd"/>
      <w:r w:rsidRPr="00E46B0E">
        <w:rPr>
          <w:rFonts w:ascii="Times New Roman" w:eastAsia="Times New Roman" w:hAnsi="Times New Roman" w:cs="Times New Roman"/>
          <w:sz w:val="24"/>
          <w:szCs w:val="24"/>
        </w:rPr>
        <w:t xml:space="preserve"> the trade in wild meat and exotic animals (co-funded by the FPS Health, Environment and Security of the Food chain)</w:t>
      </w:r>
    </w:p>
    <w:p w14:paraId="775C9A0B"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[4</w:t>
      </w:r>
      <w:proofErr w:type="gramStart"/>
      <w:r w:rsidRPr="00E46B0E">
        <w:rPr>
          <w:rFonts w:ascii="Times New Roman" w:eastAsia="Times New Roman" w:hAnsi="Times New Roman" w:cs="Times New Roman"/>
          <w:sz w:val="24"/>
          <w:szCs w:val="24"/>
        </w:rPr>
        <w:t>]  Knowledge</w:t>
      </w:r>
      <w:proofErr w:type="gramEnd"/>
      <w:r w:rsidRPr="00E46B0E">
        <w:rPr>
          <w:rFonts w:ascii="Times New Roman" w:eastAsia="Times New Roman" w:hAnsi="Times New Roman" w:cs="Times New Roman"/>
          <w:sz w:val="24"/>
          <w:szCs w:val="24"/>
        </w:rPr>
        <w:t xml:space="preserve"> gaps in pfas (co-funded by the FPS Health, Environment and Security of the Food chain)</w:t>
      </w:r>
    </w:p>
    <w:p w14:paraId="368E9F18"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[5</w:t>
      </w:r>
      <w:proofErr w:type="gramStart"/>
      <w:r w:rsidRPr="00E46B0E">
        <w:rPr>
          <w:rFonts w:ascii="Times New Roman" w:eastAsia="Times New Roman" w:hAnsi="Times New Roman" w:cs="Times New Roman"/>
          <w:sz w:val="24"/>
          <w:szCs w:val="24"/>
        </w:rPr>
        <w:t>]  Material</w:t>
      </w:r>
      <w:proofErr w:type="gramEnd"/>
      <w:r w:rsidRPr="00E46B0E">
        <w:rPr>
          <w:rFonts w:ascii="Times New Roman" w:eastAsia="Times New Roman" w:hAnsi="Times New Roman" w:cs="Times New Roman"/>
          <w:sz w:val="24"/>
          <w:szCs w:val="24"/>
        </w:rPr>
        <w:t xml:space="preserve"> footprint indicators (co-funded by the FPS Health, Environment and Security of the Food chain)</w:t>
      </w:r>
    </w:p>
    <w:p w14:paraId="187A2261"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[6</w:t>
      </w:r>
      <w:proofErr w:type="gramStart"/>
      <w:r w:rsidRPr="00E46B0E">
        <w:rPr>
          <w:rFonts w:ascii="Times New Roman" w:eastAsia="Times New Roman" w:hAnsi="Times New Roman" w:cs="Times New Roman"/>
          <w:sz w:val="24"/>
          <w:szCs w:val="24"/>
        </w:rPr>
        <w:t>]  Burn</w:t>
      </w:r>
      <w:proofErr w:type="gramEnd"/>
      <w:r w:rsidRPr="00E46B0E">
        <w:rPr>
          <w:rFonts w:ascii="Times New Roman" w:eastAsia="Times New Roman" w:hAnsi="Times New Roman" w:cs="Times New Roman"/>
          <w:sz w:val="24"/>
          <w:szCs w:val="24"/>
        </w:rPr>
        <w:t>-out and re-integration after long term sick leave (co-funded by the FPS BOSA)</w:t>
      </w:r>
    </w:p>
    <w:p w14:paraId="2085A1BB"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[7</w:t>
      </w:r>
      <w:proofErr w:type="gramStart"/>
      <w:r w:rsidRPr="00E46B0E">
        <w:rPr>
          <w:rFonts w:ascii="Times New Roman" w:eastAsia="Times New Roman" w:hAnsi="Times New Roman" w:cs="Times New Roman"/>
          <w:sz w:val="24"/>
          <w:szCs w:val="24"/>
        </w:rPr>
        <w:t>]  Diversity</w:t>
      </w:r>
      <w:proofErr w:type="gramEnd"/>
      <w:r w:rsidRPr="00E46B0E">
        <w:rPr>
          <w:rFonts w:ascii="Times New Roman" w:eastAsia="Times New Roman" w:hAnsi="Times New Roman" w:cs="Times New Roman"/>
          <w:sz w:val="24"/>
          <w:szCs w:val="24"/>
        </w:rPr>
        <w:t xml:space="preserve"> in federal public services (co-funded by the FPS BOSA)</w:t>
      </w:r>
    </w:p>
    <w:p w14:paraId="419A4924"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[8</w:t>
      </w:r>
      <w:proofErr w:type="gramStart"/>
      <w:r w:rsidRPr="00E46B0E">
        <w:rPr>
          <w:rFonts w:ascii="Times New Roman" w:eastAsia="Times New Roman" w:hAnsi="Times New Roman" w:cs="Times New Roman"/>
          <w:sz w:val="24"/>
          <w:szCs w:val="24"/>
        </w:rPr>
        <w:t>]  Forensic</w:t>
      </w:r>
      <w:proofErr w:type="gramEnd"/>
      <w:r w:rsidRPr="00E46B0E">
        <w:rPr>
          <w:rFonts w:ascii="Times New Roman" w:eastAsia="Times New Roman" w:hAnsi="Times New Roman" w:cs="Times New Roman"/>
          <w:sz w:val="24"/>
          <w:szCs w:val="24"/>
        </w:rPr>
        <w:t xml:space="preserve"> intelligence (co-funded by the FPS Justice) </w:t>
      </w:r>
    </w:p>
    <w:p w14:paraId="56F4CB7C" w14:textId="77777777" w:rsidR="00E46B0E" w:rsidRPr="00E46B0E" w:rsidRDefault="00E46B0E" w:rsidP="00E46B0E">
      <w:pPr>
        <w:spacing w:after="0" w:line="240" w:lineRule="auto"/>
        <w:rPr>
          <w:rFonts w:ascii="Times New Roman" w:eastAsia="Times New Roman" w:hAnsi="Times New Roman" w:cs="Times New Roman"/>
          <w:sz w:val="24"/>
          <w:szCs w:val="24"/>
        </w:rPr>
      </w:pPr>
      <w:r w:rsidRPr="00E46B0E">
        <w:rPr>
          <w:rFonts w:ascii="Times New Roman" w:eastAsia="Times New Roman" w:hAnsi="Times New Roman" w:cs="Times New Roman"/>
          <w:sz w:val="24"/>
          <w:szCs w:val="24"/>
        </w:rPr>
        <w:t>[9</w:t>
      </w:r>
      <w:proofErr w:type="gramStart"/>
      <w:r w:rsidRPr="00E46B0E">
        <w:rPr>
          <w:rFonts w:ascii="Times New Roman" w:eastAsia="Times New Roman" w:hAnsi="Times New Roman" w:cs="Times New Roman"/>
          <w:sz w:val="24"/>
          <w:szCs w:val="24"/>
        </w:rPr>
        <w:t>]  Investigation</w:t>
      </w:r>
      <w:proofErr w:type="gramEnd"/>
      <w:r w:rsidRPr="00E46B0E">
        <w:rPr>
          <w:rFonts w:ascii="Times New Roman" w:eastAsia="Times New Roman" w:hAnsi="Times New Roman" w:cs="Times New Roman"/>
          <w:sz w:val="24"/>
          <w:szCs w:val="24"/>
        </w:rPr>
        <w:t xml:space="preserve"> of the Belgian economic potential in the sector of </w:t>
      </w:r>
      <w:proofErr w:type="spellStart"/>
      <w:r w:rsidRPr="00E46B0E">
        <w:rPr>
          <w:rFonts w:ascii="Times New Roman" w:eastAsia="Times New Roman" w:hAnsi="Times New Roman" w:cs="Times New Roman"/>
          <w:sz w:val="24"/>
          <w:szCs w:val="24"/>
        </w:rPr>
        <w:t>defence</w:t>
      </w:r>
      <w:proofErr w:type="spellEnd"/>
      <w:r w:rsidRPr="00E46B0E">
        <w:rPr>
          <w:rFonts w:ascii="Times New Roman" w:eastAsia="Times New Roman" w:hAnsi="Times New Roman" w:cs="Times New Roman"/>
          <w:sz w:val="24"/>
          <w:szCs w:val="24"/>
        </w:rPr>
        <w:t xml:space="preserve"> and security (co-funded by the Ministry of </w:t>
      </w:r>
      <w:proofErr w:type="spellStart"/>
      <w:r w:rsidRPr="00E46B0E">
        <w:rPr>
          <w:rFonts w:ascii="Times New Roman" w:eastAsia="Times New Roman" w:hAnsi="Times New Roman" w:cs="Times New Roman"/>
          <w:sz w:val="24"/>
          <w:szCs w:val="24"/>
        </w:rPr>
        <w:t>Defence</w:t>
      </w:r>
      <w:proofErr w:type="spellEnd"/>
      <w:r w:rsidRPr="00E46B0E">
        <w:rPr>
          <w:rFonts w:ascii="Times New Roman" w:eastAsia="Times New Roman" w:hAnsi="Times New Roman" w:cs="Times New Roman"/>
          <w:sz w:val="24"/>
          <w:szCs w:val="24"/>
        </w:rPr>
        <w:t>)</w:t>
      </w:r>
    </w:p>
    <w:p w14:paraId="0160E2C9" w14:textId="77777777" w:rsidR="006024E0" w:rsidRDefault="00E46B0E"/>
    <w:sectPr w:rsidR="006024E0" w:rsidSect="00D9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0E"/>
    <w:rsid w:val="0006091B"/>
    <w:rsid w:val="000A7539"/>
    <w:rsid w:val="005D56A4"/>
    <w:rsid w:val="00BB27A4"/>
    <w:rsid w:val="00CE1469"/>
    <w:rsid w:val="00D9509B"/>
    <w:rsid w:val="00E46B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DA44"/>
  <w15:chartTrackingRefBased/>
  <w15:docId w15:val="{6AA4EF45-4FA4-4DD4-962D-579D48A7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6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B0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46B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6B0E"/>
  </w:style>
  <w:style w:type="character" w:styleId="Strong">
    <w:name w:val="Strong"/>
    <w:basedOn w:val="DefaultParagraphFont"/>
    <w:uiPriority w:val="22"/>
    <w:qFormat/>
    <w:rsid w:val="00E46B0E"/>
    <w:rPr>
      <w:b/>
      <w:bCs/>
    </w:rPr>
  </w:style>
  <w:style w:type="character" w:styleId="Hyperlink">
    <w:name w:val="Hyperlink"/>
    <w:basedOn w:val="DefaultParagraphFont"/>
    <w:uiPriority w:val="99"/>
    <w:semiHidden/>
    <w:unhideWhenUsed/>
    <w:rsid w:val="00E46B0E"/>
    <w:rPr>
      <w:color w:val="0000FF"/>
      <w:u w:val="single"/>
    </w:rPr>
  </w:style>
  <w:style w:type="character" w:customStyle="1" w:styleId="cap">
    <w:name w:val="cap"/>
    <w:basedOn w:val="DefaultParagraphFont"/>
    <w:rsid w:val="00E46B0E"/>
  </w:style>
  <w:style w:type="character" w:customStyle="1" w:styleId="small">
    <w:name w:val="small"/>
    <w:basedOn w:val="DefaultParagraphFont"/>
    <w:rsid w:val="00E46B0E"/>
  </w:style>
  <w:style w:type="character" w:styleId="Emphasis">
    <w:name w:val="Emphasis"/>
    <w:basedOn w:val="DefaultParagraphFont"/>
    <w:uiPriority w:val="20"/>
    <w:qFormat/>
    <w:rsid w:val="00E46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95873">
      <w:bodyDiv w:val="1"/>
      <w:marLeft w:val="0"/>
      <w:marRight w:val="0"/>
      <w:marTop w:val="0"/>
      <w:marBottom w:val="0"/>
      <w:divBdr>
        <w:top w:val="none" w:sz="0" w:space="0" w:color="auto"/>
        <w:left w:val="none" w:sz="0" w:space="0" w:color="auto"/>
        <w:bottom w:val="none" w:sz="0" w:space="0" w:color="auto"/>
        <w:right w:val="none" w:sz="0" w:space="0" w:color="auto"/>
      </w:divBdr>
      <w:divsChild>
        <w:div w:id="1124617383">
          <w:marLeft w:val="0"/>
          <w:marRight w:val="0"/>
          <w:marTop w:val="0"/>
          <w:marBottom w:val="0"/>
          <w:divBdr>
            <w:top w:val="none" w:sz="0" w:space="0" w:color="auto"/>
            <w:left w:val="none" w:sz="0" w:space="0" w:color="auto"/>
            <w:bottom w:val="none" w:sz="0" w:space="0" w:color="auto"/>
            <w:right w:val="none" w:sz="0" w:space="0" w:color="auto"/>
          </w:divBdr>
          <w:divsChild>
            <w:div w:id="1366902856">
              <w:marLeft w:val="0"/>
              <w:marRight w:val="0"/>
              <w:marTop w:val="0"/>
              <w:marBottom w:val="0"/>
              <w:divBdr>
                <w:top w:val="none" w:sz="0" w:space="0" w:color="auto"/>
                <w:left w:val="none" w:sz="0" w:space="0" w:color="auto"/>
                <w:bottom w:val="none" w:sz="0" w:space="0" w:color="auto"/>
                <w:right w:val="none" w:sz="0" w:space="0" w:color="auto"/>
              </w:divBdr>
            </w:div>
            <w:div w:id="475683452">
              <w:marLeft w:val="0"/>
              <w:marRight w:val="0"/>
              <w:marTop w:val="0"/>
              <w:marBottom w:val="0"/>
              <w:divBdr>
                <w:top w:val="none" w:sz="0" w:space="0" w:color="auto"/>
                <w:left w:val="none" w:sz="0" w:space="0" w:color="auto"/>
                <w:bottom w:val="none" w:sz="0" w:space="0" w:color="auto"/>
                <w:right w:val="none" w:sz="0" w:space="0" w:color="auto"/>
              </w:divBdr>
            </w:div>
            <w:div w:id="17461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belspo.be/belspo/NewRV/call_en.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ACMAD NIGER</dc:creator>
  <cp:keywords/>
  <dc:description/>
  <cp:lastModifiedBy>ACMAD NIGER</cp:lastModifiedBy>
  <cp:revision>1</cp:revision>
  <dcterms:created xsi:type="dcterms:W3CDTF">2022-01-15T11:52:00Z</dcterms:created>
  <dcterms:modified xsi:type="dcterms:W3CDTF">2022-01-15T11:53:00Z</dcterms:modified>
</cp:coreProperties>
</file>